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Pr="00C80159">
        <w:rPr>
          <w:rFonts w:ascii="Times New Roman" w:hAnsi="Times New Roman" w:cs="Times New Roman"/>
          <w:sz w:val="28"/>
          <w:szCs w:val="28"/>
        </w:rPr>
        <w:t>решения Земского Собрания П</w:t>
      </w:r>
      <w:r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="00FF3A47" w:rsidRPr="00FF3A47">
        <w:rPr>
          <w:rFonts w:ascii="Times New Roman" w:hAnsi="Times New Roman" w:cs="Times New Roman"/>
          <w:sz w:val="28"/>
          <w:szCs w:val="28"/>
        </w:rPr>
        <w:t>«</w:t>
      </w:r>
      <w:r w:rsidR="00A75D15" w:rsidRPr="00A75D1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C80159">
        <w:rPr>
          <w:rFonts w:ascii="Times New Roman" w:hAnsi="Times New Roman" w:cs="Times New Roman"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D58C8">
        <w:rPr>
          <w:rFonts w:ascii="Times New Roman" w:hAnsi="Times New Roman" w:cs="Times New Roman"/>
          <w:sz w:val="28"/>
          <w:szCs w:val="28"/>
        </w:rPr>
        <w:t>1</w:t>
      </w:r>
      <w:r w:rsidR="005B409B">
        <w:rPr>
          <w:rFonts w:ascii="Times New Roman" w:hAnsi="Times New Roman" w:cs="Times New Roman"/>
          <w:sz w:val="28"/>
          <w:szCs w:val="28"/>
        </w:rPr>
        <w:t>8</w:t>
      </w:r>
      <w:r w:rsidR="007D58C8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C595E">
        <w:rPr>
          <w:rFonts w:ascii="Times New Roman" w:hAnsi="Times New Roman" w:cs="Times New Roman"/>
          <w:sz w:val="28"/>
          <w:szCs w:val="28"/>
        </w:rPr>
        <w:t>г. Пермь, ул. Верхнемуллинская, 73 (в зале заседаний Земского Собрания Пермского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8C8" w:rsidRDefault="007D58C8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58C8">
        <w:rPr>
          <w:rFonts w:ascii="Times New Roman" w:hAnsi="Times New Roman" w:cs="Times New Roman"/>
          <w:sz w:val="28"/>
          <w:szCs w:val="28"/>
        </w:rPr>
        <w:t>Земского Собрания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B40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.01.2021 № </w:t>
      </w:r>
      <w:r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27175F">
        <w:rPr>
          <w:rFonts w:ascii="Times New Roman" w:hAnsi="Times New Roman" w:cs="Times New Roman"/>
          <w:sz w:val="28"/>
          <w:szCs w:val="28"/>
        </w:rPr>
        <w:t>1</w:t>
      </w:r>
      <w:r w:rsidR="005B409B">
        <w:rPr>
          <w:rFonts w:ascii="Times New Roman" w:hAnsi="Times New Roman" w:cs="Times New Roman"/>
          <w:sz w:val="28"/>
          <w:szCs w:val="28"/>
        </w:rPr>
        <w:t>60</w:t>
      </w:r>
      <w:r w:rsidR="0027175F">
        <w:rPr>
          <w:rFonts w:ascii="Times New Roman" w:hAnsi="Times New Roman" w:cs="Times New Roman"/>
          <w:sz w:val="28"/>
          <w:szCs w:val="28"/>
        </w:rPr>
        <w:t xml:space="preserve">-п </w:t>
      </w:r>
      <w:r w:rsidRPr="007D58C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«Пермский муниципальный район», принятый решением Земского Собрания от 30.06.2005 № 180»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 проект</w:t>
      </w:r>
      <w:r w:rsidR="002579FB" w:rsidRPr="002579FB">
        <w:t xml:space="preserve"> </w:t>
      </w:r>
      <w:r w:rsidR="002579FB" w:rsidRPr="002579FB">
        <w:rPr>
          <w:rFonts w:ascii="Times New Roman" w:hAnsi="Times New Roman" w:cs="Times New Roman"/>
          <w:sz w:val="28"/>
          <w:szCs w:val="28"/>
        </w:rPr>
        <w:t xml:space="preserve">решения Земского Собрания Пермского муниципального района «О внесении изменений в Устав муниципального образования «Пермский муниципальный район», принятый решением Земского Собрания от 30.06.2005 № 180» </w:t>
      </w:r>
      <w:r>
        <w:rPr>
          <w:rFonts w:ascii="Times New Roman" w:hAnsi="Times New Roman" w:cs="Times New Roman"/>
          <w:sz w:val="28"/>
          <w:szCs w:val="28"/>
        </w:rPr>
        <w:t>опубликован</w:t>
      </w:r>
      <w:r w:rsidR="002579FB">
        <w:rPr>
          <w:rFonts w:ascii="Times New Roman" w:hAnsi="Times New Roman" w:cs="Times New Roman"/>
          <w:sz w:val="28"/>
          <w:szCs w:val="28"/>
        </w:rPr>
        <w:t>ы</w:t>
      </w:r>
      <w:r w:rsidRPr="007D58C8">
        <w:rPr>
          <w:rFonts w:ascii="Times New Roman" w:hAnsi="Times New Roman" w:cs="Times New Roman"/>
          <w:sz w:val="28"/>
          <w:szCs w:val="28"/>
        </w:rPr>
        <w:t xml:space="preserve"> в муниципальной газете «Нива» и размещен</w:t>
      </w:r>
      <w:r w:rsidR="002579FB">
        <w:rPr>
          <w:rFonts w:ascii="Times New Roman" w:hAnsi="Times New Roman" w:cs="Times New Roman"/>
          <w:sz w:val="28"/>
          <w:szCs w:val="28"/>
        </w:rPr>
        <w:t>ы</w:t>
      </w:r>
      <w:r w:rsidRPr="007D58C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D58C8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gramStart"/>
      <w:r w:rsidRPr="007D58C8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7D58C8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и Пермского муниципального района </w:t>
      </w:r>
      <w:r w:rsidRPr="00C80159">
        <w:rPr>
          <w:rFonts w:ascii="Times New Roman" w:hAnsi="Times New Roman" w:cs="Times New Roman"/>
          <w:sz w:val="28"/>
          <w:szCs w:val="28"/>
        </w:rPr>
        <w:t>(</w:t>
      </w:r>
      <w:r w:rsidR="00FF32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F32A1">
        <w:rPr>
          <w:rFonts w:ascii="Times New Roman" w:hAnsi="Times New Roman" w:cs="Times New Roman"/>
          <w:sz w:val="28"/>
          <w:szCs w:val="28"/>
        </w:rPr>
        <w:t>://</w:t>
      </w:r>
      <w:hyperlink r:id="rId5" w:history="1">
        <w:r w:rsidR="005A069C" w:rsidRPr="00922C69">
          <w:rPr>
            <w:rStyle w:val="a3"/>
            <w:rFonts w:ascii="Times New Roman" w:hAnsi="Times New Roman" w:cs="Times New Roman"/>
            <w:sz w:val="28"/>
            <w:szCs w:val="28"/>
          </w:rPr>
          <w:t>zemsobr.permraion.ru</w:t>
        </w:r>
      </w:hyperlink>
      <w:r w:rsidRPr="00C80159">
        <w:rPr>
          <w:rFonts w:ascii="Times New Roman" w:hAnsi="Times New Roman" w:cs="Times New Roman"/>
          <w:sz w:val="28"/>
          <w:szCs w:val="28"/>
        </w:rPr>
        <w:t>), (</w:t>
      </w:r>
      <w:hyperlink r:id="rId6" w:history="1">
        <w:r w:rsidR="00FF32A1" w:rsidRPr="00EA5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32A1" w:rsidRPr="00EA5BDC">
          <w:rPr>
            <w:rStyle w:val="a3"/>
            <w:rFonts w:ascii="Times New Roman" w:hAnsi="Times New Roman" w:cs="Times New Roman"/>
            <w:sz w:val="28"/>
            <w:szCs w:val="28"/>
          </w:rPr>
          <w:t>://permraion.ru</w:t>
        </w:r>
      </w:hyperlink>
      <w:r w:rsidRPr="00C80159">
        <w:rPr>
          <w:rFonts w:ascii="Times New Roman" w:hAnsi="Times New Roman" w:cs="Times New Roman"/>
          <w:sz w:val="28"/>
          <w:szCs w:val="28"/>
        </w:rPr>
        <w:t xml:space="preserve">) </w:t>
      </w:r>
      <w:r w:rsidRPr="007D58C8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9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.01.2021.</w:t>
      </w:r>
    </w:p>
    <w:p w:rsidR="002579FB" w:rsidRDefault="002579FB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2579FB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публичных слушаниях, общественных обсуждениях в Пермском муниципальном районе, утвержденном решением Земского Собрания Пермского муниципального района от 25.06.2014 № 470 (ред. от 16.04.2020)</w:t>
      </w:r>
      <w:r w:rsidR="0027175F">
        <w:rPr>
          <w:rFonts w:ascii="Times New Roman" w:hAnsi="Times New Roman" w:cs="Times New Roman"/>
          <w:sz w:val="28"/>
          <w:szCs w:val="28"/>
        </w:rPr>
        <w:t>,</w:t>
      </w:r>
      <w:r w:rsidRPr="0025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9FB">
        <w:rPr>
          <w:rFonts w:ascii="Times New Roman" w:hAnsi="Times New Roman" w:cs="Times New Roman"/>
          <w:sz w:val="28"/>
          <w:szCs w:val="28"/>
        </w:rPr>
        <w:t>роект решения Земского Собрания Пермского муниципального района «О внесении изменений в Устав муниципального образования «Пермский муниципальный район», принятый решением Земского Собрания от 30.06.2005 № 180» подлежит опубликованию в муниципальной газете «Нива» и размещению</w:t>
      </w:r>
      <w:proofErr w:type="gramEnd"/>
      <w:r w:rsidRPr="002579FB">
        <w:rPr>
          <w:rFonts w:ascii="Times New Roman" w:hAnsi="Times New Roman" w:cs="Times New Roman"/>
          <w:sz w:val="28"/>
          <w:szCs w:val="28"/>
        </w:rPr>
        <w:t xml:space="preserve"> на официальных сайтах Земского Собрания Пермского муниципального района и Пермского муниципального района в сети «Интернет» (</w:t>
      </w:r>
      <w:r w:rsidR="002C0D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C0D71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="002C0D71" w:rsidRPr="00922C69">
          <w:rPr>
            <w:rStyle w:val="a3"/>
            <w:rFonts w:ascii="Times New Roman" w:hAnsi="Times New Roman" w:cs="Times New Roman"/>
            <w:sz w:val="28"/>
            <w:szCs w:val="28"/>
          </w:rPr>
          <w:t>zemsobr.permraion.ru</w:t>
        </w:r>
      </w:hyperlink>
      <w:r w:rsidR="002C0D71">
        <w:rPr>
          <w:rFonts w:ascii="Times New Roman" w:hAnsi="Times New Roman" w:cs="Times New Roman"/>
          <w:sz w:val="28"/>
          <w:szCs w:val="28"/>
        </w:rPr>
        <w:t>), (</w:t>
      </w:r>
      <w:hyperlink r:id="rId8" w:history="1">
        <w:r w:rsidR="002C0D71" w:rsidRPr="00EA5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0D71" w:rsidRPr="00EA5BDC">
          <w:rPr>
            <w:rStyle w:val="a3"/>
            <w:rFonts w:ascii="Times New Roman" w:hAnsi="Times New Roman" w:cs="Times New Roman"/>
            <w:sz w:val="28"/>
            <w:szCs w:val="28"/>
          </w:rPr>
          <w:t>://permraion.ru</w:t>
        </w:r>
      </w:hyperlink>
      <w:r w:rsidRPr="002579FB">
        <w:rPr>
          <w:rFonts w:ascii="Times New Roman" w:hAnsi="Times New Roman" w:cs="Times New Roman"/>
          <w:sz w:val="28"/>
          <w:szCs w:val="28"/>
        </w:rPr>
        <w:t xml:space="preserve">) </w:t>
      </w:r>
      <w:r w:rsidR="005B40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.02.2021</w:t>
      </w:r>
      <w:r w:rsidRPr="002579FB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Земского Собрания Пермского муниципального района и участия граждан в его обсуждении</w:t>
      </w:r>
      <w:r w:rsidR="0097598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Pr="002C595E">
        <w:rPr>
          <w:rFonts w:ascii="Times New Roman" w:hAnsi="Times New Roman" w:cs="Times New Roman"/>
          <w:sz w:val="28"/>
          <w:szCs w:val="28"/>
        </w:rPr>
        <w:t>30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595E">
        <w:rPr>
          <w:rFonts w:ascii="Times New Roman" w:hAnsi="Times New Roman" w:cs="Times New Roman"/>
          <w:sz w:val="28"/>
          <w:szCs w:val="28"/>
        </w:rPr>
        <w:t>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Земского Собрания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«</w:t>
      </w:r>
      <w:r w:rsidR="00CE1529" w:rsidRPr="00CE1529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1. Предложения к проекту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>» принимаются от граждан, постоянно проживающих на территории Пермского муниципального района и достигших 18 лет.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2. Предложения граждан принимаются со дня опубликования проекта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 xml:space="preserve">» (далее – проект решения Земского Собрания)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D58C8">
        <w:rPr>
          <w:rFonts w:ascii="Times New Roman" w:hAnsi="Times New Roman" w:cs="Times New Roman"/>
          <w:sz w:val="28"/>
          <w:szCs w:val="28"/>
        </w:rPr>
        <w:t>1</w:t>
      </w:r>
      <w:r w:rsidR="005B409B">
        <w:rPr>
          <w:rFonts w:ascii="Times New Roman" w:hAnsi="Times New Roman" w:cs="Times New Roman"/>
          <w:sz w:val="28"/>
          <w:szCs w:val="28"/>
        </w:rPr>
        <w:t>7</w:t>
      </w:r>
      <w:r w:rsidR="007D58C8">
        <w:rPr>
          <w:rFonts w:ascii="Times New Roman" w:hAnsi="Times New Roman" w:cs="Times New Roman"/>
          <w:sz w:val="28"/>
          <w:szCs w:val="28"/>
        </w:rPr>
        <w:t>.02.2021</w:t>
      </w:r>
      <w:r w:rsidR="00B01A32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включительно. Предложения граждан, направленные по истечении указанного срока, не рассматриваются.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3. Предложения граждан вносятся только в отношении проекта решения Земского Собрания.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4. Предложения направляются в письменном виде по форме согласно приложению к настоящему Порядку.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75984">
        <w:rPr>
          <w:rFonts w:ascii="Times New Roman" w:hAnsi="Times New Roman" w:cs="Times New Roman"/>
          <w:sz w:val="28"/>
          <w:szCs w:val="28"/>
        </w:rPr>
        <w:t>Предложения к проекту решения Земского Собрания принимаются организационным комитетом по подготовке и организации проведения публичных слушаний в рабочие дни с 8.00 до 12.00 и с 13.00 до 17.00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</w:t>
      </w:r>
      <w:proofErr w:type="gramEnd"/>
      <w:r w:rsidRPr="00975984">
        <w:rPr>
          <w:rFonts w:ascii="Times New Roman" w:hAnsi="Times New Roman" w:cs="Times New Roman"/>
          <w:sz w:val="28"/>
          <w:szCs w:val="28"/>
        </w:rPr>
        <w:t xml:space="preserve">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>»</w:t>
      </w:r>
      <w:r w:rsidRPr="00975984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6. Участие граждан в обсуждении проекта решения Земского Собрания, принятие и рассмотрение поступивших предложений проводится в порядке, установленном Положением о публичных слушаниях в П</w:t>
      </w:r>
      <w:r w:rsidR="009015B0">
        <w:rPr>
          <w:rFonts w:ascii="Times New Roman" w:hAnsi="Times New Roman" w:cs="Times New Roman"/>
          <w:sz w:val="28"/>
          <w:szCs w:val="28"/>
        </w:rPr>
        <w:t>ермском муниципальном районе.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C8" w:rsidRDefault="007D58C8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учета предложений по проекту</w:t>
      </w:r>
    </w:p>
    <w:p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решения Земского Собрания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2688"/>
        <w:gridCol w:w="1915"/>
      </w:tblGrid>
      <w:tr w:rsidR="00975984" w:rsidRPr="00975984" w:rsidTr="00821F7D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75984" w:rsidRPr="00975984" w:rsidTr="00821F7D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Год рождения _______________________________________________________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2C595E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5"/>
    <w:rsid w:val="00032329"/>
    <w:rsid w:val="00082A2B"/>
    <w:rsid w:val="00167FFD"/>
    <w:rsid w:val="00170ACA"/>
    <w:rsid w:val="001B1574"/>
    <w:rsid w:val="002579FB"/>
    <w:rsid w:val="0027175F"/>
    <w:rsid w:val="0029536C"/>
    <w:rsid w:val="002C0D71"/>
    <w:rsid w:val="002C595E"/>
    <w:rsid w:val="00352379"/>
    <w:rsid w:val="00361718"/>
    <w:rsid w:val="003B0C25"/>
    <w:rsid w:val="003D1B38"/>
    <w:rsid w:val="004C4EAF"/>
    <w:rsid w:val="00555FBC"/>
    <w:rsid w:val="005A069C"/>
    <w:rsid w:val="005B409B"/>
    <w:rsid w:val="00664C78"/>
    <w:rsid w:val="00731329"/>
    <w:rsid w:val="00734634"/>
    <w:rsid w:val="00755391"/>
    <w:rsid w:val="007D58C8"/>
    <w:rsid w:val="009015B0"/>
    <w:rsid w:val="00904F20"/>
    <w:rsid w:val="00975984"/>
    <w:rsid w:val="00A74C5E"/>
    <w:rsid w:val="00A75D15"/>
    <w:rsid w:val="00AB45CA"/>
    <w:rsid w:val="00B01A32"/>
    <w:rsid w:val="00BA0255"/>
    <w:rsid w:val="00BF6B87"/>
    <w:rsid w:val="00C32FFE"/>
    <w:rsid w:val="00C446E3"/>
    <w:rsid w:val="00C80159"/>
    <w:rsid w:val="00CD4711"/>
    <w:rsid w:val="00CE1529"/>
    <w:rsid w:val="00DD1ECF"/>
    <w:rsid w:val="00DF7605"/>
    <w:rsid w:val="00F059FD"/>
    <w:rsid w:val="00FB2E63"/>
    <w:rsid w:val="00FF32A1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A0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A0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msobr.perm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mraion.ru" TargetMode="External"/><Relationship Id="rId5" Type="http://schemas.openxmlformats.org/officeDocument/2006/relationships/hyperlink" Target="http://zemsobr.perm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User</cp:lastModifiedBy>
  <cp:revision>27</cp:revision>
  <cp:lastPrinted>2018-11-23T06:06:00Z</cp:lastPrinted>
  <dcterms:created xsi:type="dcterms:W3CDTF">2021-01-20T10:35:00Z</dcterms:created>
  <dcterms:modified xsi:type="dcterms:W3CDTF">2021-01-28T07:49:00Z</dcterms:modified>
</cp:coreProperties>
</file>